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2D56" w14:textId="520158D8" w:rsidR="00A609C0" w:rsidRPr="00A609C0" w:rsidRDefault="00A609C0" w:rsidP="00A609C0">
      <w:r w:rsidRPr="00A609C0">
        <w:t>Intitulé :</w:t>
      </w:r>
      <w:r w:rsidRPr="00A609C0">
        <w:br/>
        <w:t xml:space="preserve">Appliquer les techniques de </w:t>
      </w:r>
      <w:proofErr w:type="spellStart"/>
      <w:r w:rsidRPr="00A609C0">
        <w:t>prothèsie</w:t>
      </w:r>
      <w:proofErr w:type="spellEnd"/>
      <w:r w:rsidRPr="00A609C0">
        <w:t xml:space="preserve"> ongulaire </w:t>
      </w:r>
      <w:r w:rsidRPr="00A609C0">
        <w:br/>
        <w:t xml:space="preserve">Objectif : </w:t>
      </w:r>
      <w:r w:rsidRPr="00A609C0">
        <w:br/>
        <w:t xml:space="preserve">Le secteur de la prothèse ongulaire ne cesse de se développer : bars à ongles, </w:t>
      </w:r>
      <w:proofErr w:type="spellStart"/>
      <w:r w:rsidRPr="00A609C0">
        <w:t>nail</w:t>
      </w:r>
      <w:proofErr w:type="spellEnd"/>
      <w:r w:rsidRPr="00A609C0">
        <w:t xml:space="preserve"> trucks, salons, instituts, spas sont</w:t>
      </w:r>
      <w:r w:rsidRPr="00A609C0">
        <w:br/>
        <w:t>autant de lieux de prestations qui continuent d'attirer de plus en plus de monde. Ainsi, une offre de formation en</w:t>
      </w:r>
      <w:r w:rsidRPr="00A609C0">
        <w:br/>
        <w:t>adéquation avec les nouvelles tendances est indispensable pour les anciens professionnels d'aujourd'hui et de</w:t>
      </w:r>
      <w:r w:rsidRPr="00A609C0">
        <w:br/>
        <w:t>demain. Cette certification permet de disposer des compétences professionnelles nécessaires à la réalisation d'une</w:t>
      </w:r>
      <w:r w:rsidRPr="00A609C0">
        <w:br/>
        <w:t xml:space="preserve">prestation de </w:t>
      </w:r>
      <w:proofErr w:type="spellStart"/>
      <w:r w:rsidRPr="00A609C0">
        <w:t>prothèsie</w:t>
      </w:r>
      <w:proofErr w:type="spellEnd"/>
      <w:r w:rsidRPr="00A609C0">
        <w:t xml:space="preserve"> </w:t>
      </w:r>
      <w:proofErr w:type="gramStart"/>
      <w:r w:rsidRPr="00A609C0">
        <w:t>ongulaire .</w:t>
      </w:r>
      <w:proofErr w:type="gramEnd"/>
      <w:r w:rsidRPr="00A609C0">
        <w:br/>
        <w:t>Prérequis : Justifier d'une expérience professionnelle d'au moins 1 an dans l'un des métiers visés par la certification.</w:t>
      </w:r>
      <w:r w:rsidRPr="00A609C0">
        <w:br/>
        <w:t xml:space="preserve">création d'entreprise, </w:t>
      </w:r>
      <w:proofErr w:type="gramStart"/>
      <w:r w:rsidRPr="00A609C0">
        <w:t>réorientation professionnel</w:t>
      </w:r>
      <w:proofErr w:type="gramEnd"/>
      <w:r w:rsidRPr="00A609C0">
        <w:t>...</w:t>
      </w:r>
      <w:r w:rsidRPr="00A609C0">
        <w:br/>
        <w:t>Modalités d’obtention</w:t>
      </w:r>
      <w:r w:rsidRPr="00A609C0">
        <w:br/>
        <w:t>Examen écrit portant sur un questionnaire à choix multiples. La durée de cette épreuve est de 20 minutes.</w:t>
      </w:r>
      <w:r w:rsidRPr="00A609C0">
        <w:br/>
        <w:t>Mise en situation professionnelle sur les deux mains d’un modèle réel volontaire. La durée de cette épreuve est de 3</w:t>
      </w:r>
      <w:r>
        <w:t xml:space="preserve"> </w:t>
      </w:r>
      <w:r w:rsidRPr="00A609C0">
        <w:t>heures</w:t>
      </w:r>
      <w:r w:rsidRPr="00A609C0">
        <w:br/>
        <w:t>Modalités pédagogiques :</w:t>
      </w:r>
      <w:r w:rsidRPr="00A609C0">
        <w:br/>
        <w:t>Les cours se déroulent uniquement en présentiel, en groupe, avec une formatrice pour 8 apprenants.</w:t>
      </w:r>
      <w:r w:rsidRPr="00A609C0">
        <w:br/>
        <w:t>Dès le début de la formation, un livret comprenant l’intégralité des cours vous sera remis.</w:t>
      </w:r>
      <w:r w:rsidRPr="00A609C0">
        <w:br/>
        <w:t xml:space="preserve">Nous mettons à votre disposition une salle entièrement dédiée à la pratique de la </w:t>
      </w:r>
      <w:proofErr w:type="spellStart"/>
      <w:r w:rsidRPr="00A609C0">
        <w:t>prothésie</w:t>
      </w:r>
      <w:proofErr w:type="spellEnd"/>
      <w:r w:rsidRPr="00A609C0">
        <w:t xml:space="preserve"> ongulaire, équipée de</w:t>
      </w:r>
      <w:r w:rsidRPr="00A609C0">
        <w:br/>
        <w:t>matériel professionnel.</w:t>
      </w:r>
      <w:r w:rsidRPr="00A609C0">
        <w:br/>
        <w:t>Tout le matériel et les produits nécessaires à la formation sont fournis.</w:t>
      </w:r>
      <w:r w:rsidRPr="00A609C0">
        <w:br/>
        <w:t>Les travaux pratiques comprennent des exercices réalisés sur vous-même, en binôme avec d'autres apprenants, ainsi</w:t>
      </w:r>
      <w:r w:rsidRPr="00A609C0">
        <w:br/>
        <w:t>que sur de véritables modèles que vous devrez apporter.</w:t>
      </w:r>
      <w:r w:rsidRPr="00A609C0">
        <w:br/>
        <w:t xml:space="preserve">Compétences : </w:t>
      </w:r>
      <w:r w:rsidRPr="00A609C0">
        <w:br/>
        <w:t>RS7014</w:t>
      </w:r>
      <w:r w:rsidRPr="00A609C0">
        <w:br/>
        <w:t xml:space="preserve">Appliquer les techniques de </w:t>
      </w:r>
      <w:proofErr w:type="spellStart"/>
      <w:r w:rsidRPr="00A609C0">
        <w:t>prothèsie</w:t>
      </w:r>
      <w:proofErr w:type="spellEnd"/>
      <w:r w:rsidRPr="00A609C0">
        <w:t xml:space="preserve"> ongulaire -définir le projet en prothèse ongulaire en interrogeant la clientèle sur différents critères ; en tenant compte de ses</w:t>
      </w:r>
      <w:r w:rsidRPr="00A609C0">
        <w:br/>
        <w:t>préférences tout en informant sur les risques éventuels ainsi que sur les bonnes pratiques à tenir et en prenant e</w:t>
      </w:r>
      <w:r>
        <w:t xml:space="preserve">n </w:t>
      </w:r>
      <w:r w:rsidRPr="00A609C0">
        <w:t>compte les éventuelles situations de handicap afin de proposer une prestation cohérente face au besoin client ;-Préparer son plan de travail en disposant du matériel et des consommables nécessaires ; en respectant une logique</w:t>
      </w:r>
      <w:r w:rsidRPr="00A609C0">
        <w:br/>
        <w:t>continue d'aseptisation, tout en définissant les étapes d'intervention, pour débuter la prestation dans une</w:t>
      </w:r>
      <w:r>
        <w:t xml:space="preserve"> </w:t>
      </w:r>
      <w:r w:rsidRPr="00A609C0">
        <w:t>organisation optimale et sécurisée ; -Préparer l'ongle naturel en l'ajustant avec une chaux, en repoussant délicatement les cuticules, et en appliquant les</w:t>
      </w:r>
      <w:r w:rsidRPr="00A609C0">
        <w:br/>
        <w:t xml:space="preserve">produits nécessaires pour préparer la base avant de poser la prothèse ;-Réaliser une extension d'ongle au moyen de la méthode </w:t>
      </w:r>
      <w:proofErr w:type="spellStart"/>
      <w:r w:rsidRPr="00A609C0">
        <w:t>popit</w:t>
      </w:r>
      <w:proofErr w:type="spellEnd"/>
      <w:r w:rsidRPr="00A609C0">
        <w:t xml:space="preserve"> en utilisant les produits adéquats et en respectant le</w:t>
      </w:r>
      <w:r w:rsidRPr="00A609C0">
        <w:br/>
        <w:t>protocole afin de rallonger l'ongle à la longueur souhaitée ; -Réaliser une extension d'ongle avec la capsule américaine en utilisant les produits et matériaux adéquats afin de</w:t>
      </w:r>
      <w:r w:rsidRPr="00A609C0">
        <w:br/>
        <w:t>rallonger l'ongle et d'obtenir le résultat souhaité par le client ;-Réaliser une extension d'ongle avec la méthode chablon en respectant les étapes et le protocole adéquat afin de</w:t>
      </w:r>
      <w:r w:rsidRPr="00A609C0">
        <w:br/>
        <w:t xml:space="preserve">pouvoir rallonger l'ongle naturel à la longueur souhaitée ; -Réaliser une extension d'ongle avec une </w:t>
      </w:r>
      <w:r w:rsidRPr="00A609C0">
        <w:lastRenderedPageBreak/>
        <w:t>capsule dite « classique » en respectant les étapes du protocole et en</w:t>
      </w:r>
      <w:r w:rsidRPr="00A609C0">
        <w:br/>
        <w:t xml:space="preserve">utilisant les bons produits afin d'allonger l'ongle naturel ;-Réaliser la construction de l'ongle en respectant les procédures selon le type de rallongement, chablon, </w:t>
      </w:r>
      <w:proofErr w:type="spellStart"/>
      <w:r w:rsidRPr="00A609C0">
        <w:t>popit</w:t>
      </w:r>
      <w:proofErr w:type="spellEnd"/>
      <w:r w:rsidRPr="00A609C0">
        <w:t>, capsule</w:t>
      </w:r>
      <w:r w:rsidRPr="00A609C0">
        <w:br/>
        <w:t>classique afin de pouvoir solidifier l'ongle et garantir une tenue de la prestation dans le temps ; -Façonner les ongles en respectant les procédures de l'image et en limant les ongles selon la forme souhaitée pour</w:t>
      </w:r>
      <w:r>
        <w:t xml:space="preserve"> </w:t>
      </w:r>
      <w:r w:rsidRPr="00A609C0">
        <w:t>obtenir la forme attendue par le client ; -Réaliser une dépose de prothèse ongulaire à l'aide d'une ponceuse et en respectant le protocole en vigueur afin de</w:t>
      </w:r>
      <w:r w:rsidRPr="00A609C0">
        <w:br/>
        <w:t>retrouver l'ongle naturel ; -Réaliser un remplissage de prothèse ongulaire à l'aide d'une ponceuse et du gel adapté afin de combler la repousse</w:t>
      </w:r>
      <w:r w:rsidRPr="00A609C0">
        <w:br/>
        <w:t>de l'ongle ; -Réaliser une décoration d'ongle au moyen des différentes techniques : french, pose de couleur, babyboomer, lignes</w:t>
      </w:r>
      <w:r w:rsidRPr="00A609C0">
        <w:br/>
        <w:t>fines ou effets poudre, en utilisant les produits adéquats afin de venir embellir l'ongle.</w:t>
      </w:r>
      <w:r w:rsidRPr="00A609C0">
        <w:br/>
        <w:t>Information certificateur :</w:t>
      </w:r>
      <w:r w:rsidRPr="00A609C0">
        <w:br/>
        <w:t xml:space="preserve">LS ACADEMIE - 7 Avenue de </w:t>
      </w:r>
      <w:proofErr w:type="spellStart"/>
      <w:r w:rsidRPr="00A609C0">
        <w:t>fabron</w:t>
      </w:r>
      <w:proofErr w:type="spellEnd"/>
      <w:r w:rsidRPr="00A609C0">
        <w:t xml:space="preserve"> 06200 NICE </w:t>
      </w:r>
      <w:r w:rsidRPr="00A609C0">
        <w:br/>
        <w:t>CERTIFICATION@LSACADEMIE.COM</w:t>
      </w:r>
      <w:r w:rsidRPr="00A609C0">
        <w:br/>
        <w:t>04-93-96-40-60</w:t>
      </w:r>
      <w:r w:rsidRPr="00A609C0">
        <w:br/>
        <w:t xml:space="preserve">Lien direct internet : </w:t>
      </w:r>
      <w:r w:rsidRPr="00A609C0">
        <w:br/>
        <w:t>LSACADEMIE.FR</w:t>
      </w:r>
      <w:r w:rsidRPr="00A609C0">
        <w:br/>
        <w:t xml:space="preserve">Lien direct </w:t>
      </w:r>
      <w:proofErr w:type="spellStart"/>
      <w:r w:rsidRPr="00A609C0">
        <w:t>france</w:t>
      </w:r>
      <w:proofErr w:type="spellEnd"/>
      <w:r w:rsidRPr="00A609C0">
        <w:t xml:space="preserve"> compétence : RS7014 France compétence</w:t>
      </w:r>
      <w:r w:rsidRPr="00A609C0">
        <w:br/>
        <w:t xml:space="preserve">Référentiel consultable sur </w:t>
      </w:r>
      <w:proofErr w:type="spellStart"/>
      <w:r w:rsidRPr="00A609C0">
        <w:t>france</w:t>
      </w:r>
      <w:proofErr w:type="spellEnd"/>
      <w:r w:rsidRPr="00A609C0">
        <w:t xml:space="preserve"> compétences</w:t>
      </w:r>
      <w:r w:rsidRPr="00A609C0">
        <w:br/>
        <w:t xml:space="preserve">Certification « Appliquer les techniques de </w:t>
      </w:r>
      <w:proofErr w:type="spellStart"/>
      <w:r w:rsidRPr="00A609C0">
        <w:t>prothésie</w:t>
      </w:r>
      <w:proofErr w:type="spellEnd"/>
      <w:r w:rsidRPr="00A609C0">
        <w:t xml:space="preserve"> ongulaire » enregistrée sous le numéro RS7014 au répertoire spécifique de France Compétences en date du 31/01/2025</w:t>
      </w:r>
    </w:p>
    <w:p w14:paraId="092AF74A" w14:textId="77777777" w:rsidR="00A609C0" w:rsidRPr="00A609C0" w:rsidRDefault="00A609C0" w:rsidP="00A609C0">
      <w:r w:rsidRPr="00A609C0">
        <w:t> </w:t>
      </w:r>
    </w:p>
    <w:p w14:paraId="505D8A74" w14:textId="77777777" w:rsidR="00A609C0" w:rsidRPr="00A609C0" w:rsidRDefault="00A609C0" w:rsidP="00A609C0">
      <w:r w:rsidRPr="00A609C0">
        <w:t> </w:t>
      </w:r>
    </w:p>
    <w:p w14:paraId="6DFF5F76" w14:textId="77777777" w:rsidR="0058566F" w:rsidRDefault="0058566F"/>
    <w:sectPr w:rsidR="0058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0"/>
    <w:rsid w:val="003B7914"/>
    <w:rsid w:val="0058566F"/>
    <w:rsid w:val="00A609C0"/>
    <w:rsid w:val="00DC050E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17B53"/>
  <w15:chartTrackingRefBased/>
  <w15:docId w15:val="{3837D75F-924B-4D57-B750-6A152B08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EL AROUNI</dc:creator>
  <cp:keywords/>
  <dc:description/>
  <cp:lastModifiedBy>LAILA EL AROUNI</cp:lastModifiedBy>
  <cp:revision>1</cp:revision>
  <dcterms:created xsi:type="dcterms:W3CDTF">2025-06-03T20:26:00Z</dcterms:created>
  <dcterms:modified xsi:type="dcterms:W3CDTF">2025-06-03T20:28:00Z</dcterms:modified>
</cp:coreProperties>
</file>